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F8" w:rsidRPr="005A7C25" w:rsidRDefault="00F922F8" w:rsidP="00F922F8">
      <w:pPr>
        <w:rPr>
          <w:b/>
          <w:bCs/>
        </w:rPr>
      </w:pPr>
      <w:r w:rsidRPr="005A7C25">
        <w:rPr>
          <w:b/>
          <w:bCs/>
        </w:rPr>
        <w:t xml:space="preserve">Все, что попало на ЕНС, останется </w:t>
      </w:r>
      <w:proofErr w:type="gramStart"/>
      <w:r w:rsidRPr="005A7C25">
        <w:rPr>
          <w:b/>
          <w:bCs/>
        </w:rPr>
        <w:t>у</w:t>
      </w:r>
      <w:proofErr w:type="gramEnd"/>
      <w:r w:rsidRPr="005A7C25">
        <w:rPr>
          <w:b/>
          <w:bCs/>
        </w:rPr>
        <w:t> налоговой. Когда компании вынуждены судиться за свое</w:t>
      </w:r>
    </w:p>
    <w:p w:rsidR="00F922F8" w:rsidRDefault="00F922F8" w:rsidP="00F922F8"/>
    <w:p w:rsidR="00F922F8" w:rsidRPr="005A7C25" w:rsidRDefault="00F922F8" w:rsidP="00F922F8">
      <w:r w:rsidRPr="005A7C25">
        <w:t xml:space="preserve">Деньги на ЕНС хотя и принадлежат компании, но на практике организации не могут ими свободно распоряжаться. Читайте, к чему может привести желание компании снять с единого счета свою переплату. Иногда за возвратом собственных денег организациям приходится идти в суд, но и это не гарантирует, что </w:t>
      </w:r>
      <w:proofErr w:type="spellStart"/>
      <w:r w:rsidRPr="005A7C25">
        <w:t>ЕНС-переплату</w:t>
      </w:r>
      <w:proofErr w:type="spellEnd"/>
      <w:r w:rsidRPr="005A7C25">
        <w:t xml:space="preserve"> в итоге вернут.</w:t>
      </w:r>
    </w:p>
    <w:p w:rsidR="00F922F8" w:rsidRPr="005A7C25" w:rsidRDefault="00F922F8" w:rsidP="00F922F8">
      <w:r w:rsidRPr="005A7C25">
        <w:t>Чтобы не спорить с инспекторами, пополняйте ЕНС заранее, а не в крайний день уплаты налога или взносов</w:t>
      </w:r>
    </w:p>
    <w:p w:rsidR="00F922F8" w:rsidRPr="005A7C25" w:rsidRDefault="00F922F8" w:rsidP="00F922F8">
      <w:pPr>
        <w:rPr>
          <w:b/>
          <w:bCs/>
        </w:rPr>
      </w:pPr>
      <w:r w:rsidRPr="005A7C25">
        <w:rPr>
          <w:b/>
          <w:bCs/>
        </w:rPr>
        <w:t>Технические проволочки в программе ФНС не должны влиять на компанию</w:t>
      </w:r>
    </w:p>
    <w:p w:rsidR="00F922F8" w:rsidRPr="005A7C25" w:rsidRDefault="00F922F8" w:rsidP="00F922F8">
      <w:r w:rsidRPr="005A7C25">
        <w:t>Когда компания переводит деньги на ЕНС, они должны быть учтены в день поступления на счет Федерального казначейства (</w:t>
      </w:r>
      <w:proofErr w:type="spellStart"/>
      <w:r>
        <w:fldChar w:fldCharType="begin"/>
      </w:r>
      <w:r>
        <w:instrText>HYPERLINK "https://e.glavbukh.ru/npd-doc?npmid=99&amp;npid=901714421&amp;anchor=XA00M8U2NA" \l "XA00M8U2NA" \t "_blank"</w:instrText>
      </w:r>
      <w:r>
        <w:fldChar w:fldCharType="separate"/>
      </w:r>
      <w:r w:rsidRPr="005A7C25">
        <w:rPr>
          <w:rStyle w:val="a3"/>
        </w:rPr>
        <w:t>подп</w:t>
      </w:r>
      <w:proofErr w:type="spellEnd"/>
      <w:r w:rsidRPr="005A7C25">
        <w:rPr>
          <w:rStyle w:val="a3"/>
        </w:rPr>
        <w:t>. 1 п. 6 ст. 45 НК</w:t>
      </w:r>
      <w:r>
        <w:fldChar w:fldCharType="end"/>
      </w:r>
      <w:r w:rsidRPr="005A7C25">
        <w:t>). Иначе инспекция будет обязана выплатить компании проценты за пользование ее деньгами в ущерб бизнесу. Одной компании недавно удалось выбить такие проценты у налоговиков. Правда, пришлось идти в суд.</w:t>
      </w:r>
    </w:p>
    <w:p w:rsidR="00F922F8" w:rsidRPr="005A7C25" w:rsidRDefault="00F922F8" w:rsidP="00F922F8">
      <w:r w:rsidRPr="005A7C25">
        <w:t>Дело было так. Организация подала декларацию по НДС с суммой к возмещению. По итогам проверки налоговики вынесли положительное решение и согласились возместить НДС. В тот же день компания обратилась за возвратом положительного сальдо ЕНС. Одновременно с подачей заявления компания пополнила единый счет, на котором в тот момент был минус. Но инспекторы заявили: их программа «увидела» пополнение только на следующий день, поэтому возврат НДС сделали за минусом отрицательного сальдо.</w:t>
      </w:r>
    </w:p>
    <w:p w:rsidR="00F922F8" w:rsidRPr="005A7C25" w:rsidRDefault="00F922F8" w:rsidP="00F922F8">
      <w:r w:rsidRPr="005A7C25">
        <w:t>Компания обратилась в суд, чтобы взыскать с инспекции проценты за пользование деньгами. Судьи встали на сторону организации. На счет казначейства платеж компании попал в день перечисления денег. Значит, и сальдо ЕНС должно было стать положительным в тот же день (</w:t>
      </w:r>
      <w:proofErr w:type="spellStart"/>
      <w:r>
        <w:fldChar w:fldCharType="begin"/>
      </w:r>
      <w:r>
        <w:instrText>HYPERLINK "https://e.glavbukh.ru/npd-doc?npmid=99&amp;npid=901714421&amp;anchor=XA00M8U2NA" \l "XA00M8U2NA" \t "_blank"</w:instrText>
      </w:r>
      <w:r>
        <w:fldChar w:fldCharType="separate"/>
      </w:r>
      <w:r w:rsidRPr="005A7C25">
        <w:rPr>
          <w:rStyle w:val="a3"/>
        </w:rPr>
        <w:t>подп</w:t>
      </w:r>
      <w:proofErr w:type="spellEnd"/>
      <w:r w:rsidRPr="005A7C25">
        <w:rPr>
          <w:rStyle w:val="a3"/>
        </w:rPr>
        <w:t>. 1 п. 6 ст. 45 НК</w:t>
      </w:r>
      <w:r>
        <w:fldChar w:fldCharType="end"/>
      </w:r>
      <w:r w:rsidRPr="005A7C25">
        <w:t>). Несвоевременный зачет платежа на ЕНС может быть связан с особенностями настроек программы налоговиков, но на компанию это влиять не должно (постановление Арбитражного суда Северо-Западного округа от 09.06.2025 по делу № А44-1464/2024).</w:t>
      </w:r>
    </w:p>
    <w:p w:rsidR="00F922F8" w:rsidRPr="005A7C25" w:rsidRDefault="00F922F8" w:rsidP="00F922F8">
      <w:r w:rsidRPr="005A7C25">
        <w:rPr>
          <w:noProof/>
          <w:lang w:eastAsia="ru-RU"/>
        </w:rPr>
        <w:drawing>
          <wp:inline distT="0" distB="0" distL="0" distR="0">
            <wp:extent cx="381000" cy="381000"/>
            <wp:effectExtent l="0" t="0" r="0" b="0"/>
            <wp:docPr id="1356981456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C25">
        <w:t> Некоторые судьи в спорах о датах отражения операций на ЕНС поддерживают налоговиков и делают вывод, что запоздавшее зачисление денег не нарушение (постановление</w:t>
      </w:r>
      <w:proofErr w:type="gramStart"/>
      <w:r w:rsidRPr="005A7C25">
        <w:t xml:space="preserve"> С</w:t>
      </w:r>
      <w:proofErr w:type="gramEnd"/>
      <w:r w:rsidRPr="005A7C25">
        <w:t>емнадцатого арбитражного апелляционного суда от 21.04.2025 по делу № А60-51945/2024). Сторону инспекции арбитры займут, если компания не докажет ущерб от технических проволочек со сроками.</w:t>
      </w:r>
    </w:p>
    <w:p w:rsidR="00F922F8" w:rsidRPr="005A7C25" w:rsidRDefault="00F922F8" w:rsidP="00F922F8">
      <w:pPr>
        <w:rPr>
          <w:b/>
          <w:bCs/>
        </w:rPr>
      </w:pPr>
      <w:r w:rsidRPr="005A7C25">
        <w:rPr>
          <w:b/>
          <w:bCs/>
        </w:rPr>
        <w:t>Транзитный платеж на ЕНС не образует положительное сальдо, поэтому возвращать нечего</w:t>
      </w:r>
    </w:p>
    <w:p w:rsidR="00F922F8" w:rsidRPr="005A7C25" w:rsidRDefault="00F922F8" w:rsidP="00F922F8">
      <w:r w:rsidRPr="005A7C25">
        <w:lastRenderedPageBreak/>
        <w:t xml:space="preserve">Налоговики не раз предупреждали: ЕНС — это не электронный кошелек компании. Это всего лишь счет для уплаты налогов и взносов. Несмотря на то что деньги на едином счете считаются деньгами компании, </w:t>
      </w:r>
      <w:proofErr w:type="gramStart"/>
      <w:r w:rsidRPr="005A7C25">
        <w:t>они</w:t>
      </w:r>
      <w:proofErr w:type="gramEnd"/>
      <w:r w:rsidRPr="005A7C25">
        <w:t xml:space="preserve"> тем не менее должны быть целевыми. Инспекторы строго пресекают все транзитные платежи. Компания не только получит отказ в возврате такого платежа, но может нарваться и на проверку источника этих денег.</w:t>
      </w:r>
    </w:p>
    <w:p w:rsidR="00F922F8" w:rsidRPr="005A7C25" w:rsidRDefault="00F922F8" w:rsidP="00F922F8">
      <w:r w:rsidRPr="005A7C25">
        <w:t>Вот недавняя история. Гражданин зарегистрировался как ИП и сразу же заключил контракт с компанией-заказчиком. Стороны решили, что работу по договору предприниматель будет выполнять на территории заказчика — в другом городе. Спустя две недели подписали акт выполненных работ, и заказчик перевел оплату на банковский счет предпринимателя. Бизнесмен в тот же день зачислил все деньги на ЕНС и на следующий день обратился с заявлением о возврате положительного сальдо на свой банковский счет. Инспекторы отказались возвращать деньги и решили выяснить, откуда у бизнесмена взялся спорный доход.</w:t>
      </w:r>
    </w:p>
    <w:p w:rsidR="00F922F8" w:rsidRPr="005A7C25" w:rsidRDefault="00F922F8" w:rsidP="00F922F8">
      <w:r w:rsidRPr="005A7C25">
        <w:t>Через полицию инспекторы узнали, что ИП на самом деле не покидал свой город, а значит, не мог выполнять работу у контрагента. Допросили директора компании-заказчика и доказали формальность сделки. Даже в суде предприниматель не смог объяснить, для чего перевел крупную сумму на единый счет, тогда как налоговая обязанность у него была только на пару тысяч рублей. В итоге пополнение ЕНС судьи признали отмыванием дохода и поддержали отказ налоговиков возвращать деньги (решение Арбитражного суда Красноярского края от 08.07.2025 по делу № А33-599/2025).</w:t>
      </w:r>
    </w:p>
    <w:p w:rsidR="00F922F8" w:rsidRPr="005A7C25" w:rsidRDefault="00F922F8" w:rsidP="00F922F8">
      <w:r w:rsidRPr="005A7C25">
        <w:rPr>
          <w:noProof/>
          <w:lang w:eastAsia="ru-RU"/>
        </w:rPr>
        <w:drawing>
          <wp:inline distT="0" distB="0" distL="0" distR="0">
            <wp:extent cx="381000" cy="381000"/>
            <wp:effectExtent l="0" t="0" r="0" b="0"/>
            <wp:docPr id="1516651018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C25">
        <w:t> Налоговикам не нравится, когда компании и предприниматели пытаются рассчитаться между собой через ЕНС. Совсем скоро такую возможность вовсе ограничат. Нельзя будет пополнить чужой ЕНС, если у его владельца нет налоговой обязанности или она не появится в скором времени. В таком случае деньги инспекторы вернут обратно на банковский счет, с которого они поступили. А если все же проведут зачет положительного сальдо ЕНС плательщика в счет предстоящих платежей третьего лица при отсутствии налоговой обязанности, то такой платеж зависнет. Возвращать его налоговики не будут (</w:t>
      </w:r>
      <w:hyperlink r:id="rId5" w:anchor="ZA022MI3GF" w:tgtFrame="_blank" w:history="1">
        <w:r w:rsidRPr="005A7C25">
          <w:rPr>
            <w:rStyle w:val="a3"/>
          </w:rPr>
          <w:t>ст. 79</w:t>
        </w:r>
      </w:hyperlink>
      <w:r w:rsidRPr="005A7C25">
        <w:t> НК в ред. законопроекта № 02/04/01-25/00154001 →</w:t>
      </w:r>
      <w:proofErr w:type="spellStart"/>
      <w:r w:rsidRPr="005A7C25">
        <w:t>regulation.gov.ru</w:t>
      </w:r>
      <w:proofErr w:type="spellEnd"/>
      <w:r w:rsidRPr="005A7C25">
        <w:t>).</w:t>
      </w:r>
    </w:p>
    <w:p w:rsidR="00F922F8" w:rsidRPr="005A7C25" w:rsidRDefault="00F922F8" w:rsidP="00F922F8">
      <w:pPr>
        <w:rPr>
          <w:b/>
          <w:bCs/>
        </w:rPr>
      </w:pPr>
      <w:r w:rsidRPr="005A7C25">
        <w:rPr>
          <w:b/>
          <w:bCs/>
        </w:rPr>
        <w:t>Достаточное положительное сальдо ЕНС не защищает компанию от пеней и штрафов</w:t>
      </w:r>
    </w:p>
    <w:p w:rsidR="00F922F8" w:rsidRPr="005A7C25" w:rsidRDefault="00F922F8" w:rsidP="00F922F8">
      <w:r w:rsidRPr="005A7C25">
        <w:t>До введения ЕНС работало правило: сначала компания платит недоимку и пени по </w:t>
      </w:r>
      <w:proofErr w:type="spellStart"/>
      <w:r w:rsidRPr="005A7C25">
        <w:t>уточненке</w:t>
      </w:r>
      <w:proofErr w:type="spellEnd"/>
      <w:r w:rsidRPr="005A7C25">
        <w:t xml:space="preserve">, потом подает декларацию. Тогда можно было рассчитывать, что штрафа </w:t>
      </w:r>
      <w:proofErr w:type="gramStart"/>
      <w:r w:rsidRPr="005A7C25">
        <w:t>от</w:t>
      </w:r>
      <w:proofErr w:type="gramEnd"/>
      <w:r w:rsidRPr="005A7C25">
        <w:t> налоговой не будет (</w:t>
      </w:r>
      <w:hyperlink r:id="rId6" w:anchor="XA00M7G2N3" w:tgtFrame="_blank" w:history="1">
        <w:r w:rsidRPr="005A7C25">
          <w:rPr>
            <w:rStyle w:val="a3"/>
          </w:rPr>
          <w:t>п. 4</w:t>
        </w:r>
      </w:hyperlink>
      <w:r w:rsidRPr="005A7C25">
        <w:t> ст. 81 НК в прежней ред.). Сейчас такой способ все еще актуален, но есть особенность. Нужно, чтобы сальдо ЕНС было достаточно для погашения всех обязанностей плательщика, включая пени. И тут не важно, сейчас компания перечислила деньги или у нее осталась переплата с прошлого раза. Важен момент образования обязанности, и с этим путается даже программа налоговиков.</w:t>
      </w:r>
    </w:p>
    <w:p w:rsidR="00F922F8" w:rsidRPr="005A7C25" w:rsidRDefault="00F922F8" w:rsidP="00F922F8">
      <w:r w:rsidRPr="005A7C25">
        <w:t xml:space="preserve">Инспекторы могут потребовать штраф, даже когда на ЕНС хватает денег погасить недоимку, но это не всегда законно. Вот недавний пример. В августе компания подала </w:t>
      </w:r>
      <w:proofErr w:type="spellStart"/>
      <w:r w:rsidRPr="005A7C25">
        <w:t>уточненку</w:t>
      </w:r>
      <w:proofErr w:type="spellEnd"/>
      <w:r w:rsidRPr="005A7C25">
        <w:t xml:space="preserve"> с суммой к доплате по НДС за 2-й квартал. На дату подачи отчета на ЕНС было </w:t>
      </w:r>
      <w:r w:rsidRPr="005A7C25">
        <w:lastRenderedPageBreak/>
        <w:t xml:space="preserve">достаточно денег, чтобы погасить всю доплату плюс пени. Но инспекторы все равно потребовали штраф. Ведь компания к тому моменту подала уведомление по страховым взносам со сроком уплаты 28 августа, поэтому </w:t>
      </w:r>
      <w:proofErr w:type="gramStart"/>
      <w:r w:rsidRPr="005A7C25">
        <w:t>деньги</w:t>
      </w:r>
      <w:proofErr w:type="gramEnd"/>
      <w:r w:rsidRPr="005A7C25">
        <w:t xml:space="preserve"> сначала зарезервировали на взносы и на НДС уже не хватило.</w:t>
      </w:r>
    </w:p>
    <w:p w:rsidR="00F922F8" w:rsidRPr="005A7C25" w:rsidRDefault="00F922F8" w:rsidP="00F922F8">
      <w:r w:rsidRPr="005A7C25">
        <w:t>Суд встал на сторону компании. Победный аргумент организации был в том, что налоговики должны соблюдать очередность платежей. А первым платежом как раз шел НДС за 2-й квартал, который перечисляют не позже 25 июля. Значит, оснований для штрафа у налоговиков не было (</w:t>
      </w:r>
      <w:hyperlink r:id="rId7" w:tgtFrame="_blank" w:history="1">
        <w:r w:rsidRPr="005A7C25">
          <w:rPr>
            <w:rStyle w:val="a3"/>
          </w:rPr>
          <w:t>постановление Арбитражного суда Московского округа от 06.05.2025 по делу № А40-133861/2024</w:t>
        </w:r>
      </w:hyperlink>
      <w:r w:rsidRPr="005A7C25">
        <w:t>).</w:t>
      </w:r>
    </w:p>
    <w:p w:rsidR="00F922F8" w:rsidRPr="005A7C25" w:rsidRDefault="00F922F8" w:rsidP="00F922F8">
      <w:r w:rsidRPr="005A7C25">
        <w:rPr>
          <w:noProof/>
          <w:lang w:eastAsia="ru-RU"/>
        </w:rPr>
        <w:drawing>
          <wp:inline distT="0" distB="0" distL="0" distR="0">
            <wp:extent cx="381000" cy="381000"/>
            <wp:effectExtent l="0" t="0" r="0" b="0"/>
            <wp:docPr id="1306234191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C25">
        <w:t> Чтобы избежать пеней и штрафов, ориентируйтесь на последовательность списания денег с ЕНС. Напомнили ее в шпаргалке ниже.</w:t>
      </w:r>
    </w:p>
    <w:p w:rsidR="00F922F8" w:rsidRPr="005A7C25" w:rsidRDefault="00F922F8" w:rsidP="00F922F8">
      <w:r w:rsidRPr="005A7C25">
        <w:t>Шпаргалка</w:t>
      </w:r>
    </w:p>
    <w:p w:rsidR="00F922F8" w:rsidRPr="005A7C25" w:rsidRDefault="00F922F8" w:rsidP="00F922F8">
      <w:pPr>
        <w:rPr>
          <w:b/>
          <w:bCs/>
        </w:rPr>
      </w:pPr>
      <w:r w:rsidRPr="005A7C25">
        <w:rPr>
          <w:b/>
          <w:bCs/>
        </w:rPr>
        <w:t>В какой последовательности налоговики списывают деньги с ЕНС в счет погашения ваших обязательств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48"/>
        <w:gridCol w:w="3385"/>
        <w:gridCol w:w="3947"/>
      </w:tblGrid>
      <w:tr w:rsidR="00F922F8" w:rsidRPr="005A7C25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F922F8" w:rsidRPr="005A7C25" w:rsidRDefault="00F922F8" w:rsidP="00377F5A">
            <w:r w:rsidRPr="005A7C25">
              <w:t>1. Недоимка по НДФЛ.</w:t>
            </w:r>
            <w:r w:rsidRPr="005A7C25">
              <w:br/>
              <w:t>2. Текущий НДФЛ.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F922F8" w:rsidRPr="005A7C25" w:rsidRDefault="00F922F8" w:rsidP="00377F5A">
            <w:r w:rsidRPr="005A7C25">
              <w:t>3. Страховые взносы.</w:t>
            </w:r>
            <w:r w:rsidRPr="005A7C25">
              <w:br/>
              <w:t>4. Недоимки по другим налогам.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F922F8" w:rsidRPr="005A7C25" w:rsidRDefault="00F922F8" w:rsidP="00377F5A">
            <w:r w:rsidRPr="005A7C25">
              <w:t>5. Текущие платежи по другим налогам.</w:t>
            </w:r>
            <w:r w:rsidRPr="005A7C25">
              <w:br/>
              <w:t>6. Пени, штрафы, проценты.</w:t>
            </w:r>
          </w:p>
        </w:tc>
      </w:tr>
    </w:tbl>
    <w:p w:rsidR="00F922F8" w:rsidRDefault="00F922F8" w:rsidP="00F922F8">
      <w:pPr>
        <w:jc w:val="right"/>
      </w:pPr>
      <w:r w:rsidRPr="005A7C25">
        <w:t xml:space="preserve">Юлия </w:t>
      </w:r>
      <w:proofErr w:type="spellStart"/>
      <w:r w:rsidRPr="005A7C25">
        <w:t>Рачкова</w:t>
      </w:r>
      <w:proofErr w:type="gramStart"/>
      <w:r w:rsidRPr="005A7C25">
        <w:t>,в</w:t>
      </w:r>
      <w:proofErr w:type="gramEnd"/>
      <w:r w:rsidRPr="005A7C25">
        <w:t>едущий</w:t>
      </w:r>
      <w:proofErr w:type="spellEnd"/>
      <w:r w:rsidRPr="005A7C25">
        <w:t xml:space="preserve"> эксперт журнала «Главбух»</w:t>
      </w:r>
    </w:p>
    <w:p w:rsidR="00F922F8" w:rsidRDefault="00F922F8" w:rsidP="00F922F8">
      <w:pPr>
        <w:jc w:val="right"/>
      </w:pPr>
      <w:r w:rsidRPr="005A7C25">
        <w:t>Журнал «Главбух»</w:t>
      </w:r>
      <w:r>
        <w:t xml:space="preserve"> №18, 2025 </w:t>
      </w:r>
    </w:p>
    <w:p w:rsidR="00F922F8" w:rsidRPr="005A7C25" w:rsidRDefault="00F922F8" w:rsidP="00F922F8"/>
    <w:p w:rsidR="00F922F8" w:rsidRDefault="00F922F8" w:rsidP="00F922F8"/>
    <w:p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922F8"/>
    <w:rsid w:val="00900946"/>
    <w:rsid w:val="00F9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F8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2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2F8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8&amp;npid=1006961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714421&amp;anchor=XA00M7G2N3" TargetMode="External"/><Relationship Id="rId5" Type="http://schemas.openxmlformats.org/officeDocument/2006/relationships/hyperlink" Target="https://e.glavbukh.ru/npd-doc?npmid=99&amp;npid=901714421&amp;anchor=ZA022MI3G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6019</Characters>
  <Application>Microsoft Office Word</Application>
  <DocSecurity>0</DocSecurity>
  <Lines>50</Lines>
  <Paragraphs>14</Paragraphs>
  <ScaleCrop>false</ScaleCrop>
  <Company>Grizli777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Pozdnyakova</cp:lastModifiedBy>
  <cp:revision>1</cp:revision>
  <dcterms:created xsi:type="dcterms:W3CDTF">2025-09-18T08:58:00Z</dcterms:created>
  <dcterms:modified xsi:type="dcterms:W3CDTF">2025-09-18T08:59:00Z</dcterms:modified>
</cp:coreProperties>
</file>